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附件三：</w:t>
      </w:r>
      <w:r>
        <w:rPr>
          <w:rFonts w:hint="eastAsia" w:ascii="华文楷体" w:hAnsi="华文楷体" w:eastAsia="华文楷体"/>
          <w:b/>
          <w:sz w:val="28"/>
          <w:szCs w:val="28"/>
          <w:lang w:val="en-US" w:eastAsia="zh-Hans"/>
        </w:rPr>
        <w:t>校园路线</w:t>
      </w:r>
      <w:r>
        <w:rPr>
          <w:rFonts w:hint="eastAsia" w:ascii="华文楷体" w:hAnsi="华文楷体" w:eastAsia="华文楷体"/>
          <w:b/>
          <w:sz w:val="28"/>
          <w:szCs w:val="28"/>
        </w:rPr>
        <w:t>图</w:t>
      </w:r>
    </w:p>
    <w:p>
      <w:pPr>
        <w:pStyle w:val="5"/>
        <w:spacing w:line="360" w:lineRule="auto"/>
        <w:ind w:left="360" w:firstLine="0" w:firstLineChars="0"/>
        <w:jc w:val="center"/>
        <w:rPr>
          <w:rFonts w:ascii="楷体" w:hAnsi="楷体" w:eastAsia="楷体"/>
          <w:b/>
          <w:sz w:val="52"/>
        </w:rPr>
      </w:pPr>
      <w:r>
        <w:rPr>
          <w:rFonts w:hint="eastAsia" w:ascii="楷体" w:hAnsi="楷体" w:eastAsia="楷体"/>
          <w:b/>
          <w:sz w:val="52"/>
          <w:lang w:val="en-US" w:eastAsia="zh-Hans"/>
        </w:rPr>
        <w:t>校园路线</w:t>
      </w:r>
      <w:r>
        <w:rPr>
          <w:rFonts w:hint="eastAsia" w:ascii="楷体" w:hAnsi="楷体" w:eastAsia="楷体"/>
          <w:b/>
          <w:sz w:val="52"/>
        </w:rPr>
        <w:t>图</w:t>
      </w:r>
    </w:p>
    <w:p>
      <w:pPr>
        <w:spacing w:line="360" w:lineRule="auto"/>
        <w:ind w:left="562" w:hanging="561" w:hangingChars="200"/>
        <w:rPr>
          <w:rFonts w:hint="eastAsia" w:ascii="楷体" w:hAnsi="楷体" w:eastAsia="楷体"/>
          <w:b/>
          <w:sz w:val="28"/>
        </w:rPr>
      </w:pPr>
    </w:p>
    <w:p>
      <w:pPr>
        <w:spacing w:line="360" w:lineRule="auto"/>
        <w:ind w:left="562" w:hanging="561" w:hangingChars="200"/>
        <w:rPr>
          <w:rFonts w:ascii="楷体" w:hAnsi="楷体" w:eastAsia="楷体"/>
          <w:sz w:val="28"/>
        </w:rPr>
      </w:pPr>
      <w:bookmarkStart w:id="0" w:name="_GoBack"/>
      <w:bookmarkEnd w:id="0"/>
      <w:r>
        <w:rPr>
          <w:rFonts w:hint="eastAsia" w:ascii="楷体" w:hAnsi="楷体" w:eastAsia="楷体"/>
          <w:b/>
          <w:sz w:val="28"/>
        </w:rPr>
        <w:t>蚕学宫地址：</w:t>
      </w:r>
      <w:r>
        <w:rPr>
          <w:rFonts w:hint="eastAsia" w:ascii="楷体" w:hAnsi="楷体" w:eastAsia="楷体"/>
          <w:sz w:val="28"/>
        </w:rPr>
        <w:t>重庆市北碚区天生路2号西南大学（南区），请于西南大学二号门进入，直走约150m，右前方转弯处即是。</w:t>
      </w:r>
    </w:p>
    <w:p>
      <w:pPr>
        <w:spacing w:line="360" w:lineRule="auto"/>
        <w:ind w:left="562" w:hanging="561" w:hangingChars="200"/>
        <w:rPr>
          <w:rFonts w:hint="default" w:ascii="楷体" w:hAnsi="楷体" w:eastAsia="楷体"/>
          <w:sz w:val="28"/>
        </w:rPr>
      </w:pPr>
      <w:r>
        <w:rPr>
          <w:rFonts w:hint="eastAsia" w:ascii="楷体" w:hAnsi="楷体" w:eastAsia="楷体"/>
          <w:b/>
          <w:sz w:val="28"/>
        </w:rPr>
        <w:t>蚕学宫电话：</w:t>
      </w:r>
      <w:r>
        <w:rPr>
          <w:rFonts w:hint="eastAsia" w:ascii="楷体" w:hAnsi="楷体" w:eastAsia="楷体"/>
          <w:sz w:val="28"/>
        </w:rPr>
        <w:t>023-6825</w:t>
      </w:r>
      <w:r>
        <w:rPr>
          <w:rFonts w:hint="default" w:ascii="楷体" w:hAnsi="楷体" w:eastAsia="楷体"/>
          <w:sz w:val="28"/>
        </w:rPr>
        <w:t>1520</w:t>
      </w:r>
    </w:p>
    <w:p>
      <w:pPr>
        <w:spacing w:line="360" w:lineRule="auto"/>
        <w:ind w:left="562" w:hanging="560" w:hangingChars="200"/>
        <w:rPr>
          <w:rFonts w:hint="default" w:ascii="楷体" w:hAnsi="楷体" w:eastAsia="楷体"/>
          <w:sz w:val="28"/>
        </w:rPr>
      </w:pPr>
    </w:p>
    <w:p>
      <w:pPr>
        <w:spacing w:line="360" w:lineRule="auto"/>
        <w:ind w:left="560" w:hanging="560" w:hangingChars="200"/>
        <w:rPr>
          <w:rFonts w:ascii="楷体" w:hAnsi="楷体" w:eastAsia="楷体"/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2743835</wp:posOffset>
                </wp:positionV>
                <wp:extent cx="753110" cy="2933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0000">
                          <a:off x="2383155" y="5915025"/>
                          <a:ext cx="75311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color w:val="632523"/>
                                <w:sz w:val="18"/>
                                <w:szCs w:val="1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32523"/>
                                <w:sz w:val="18"/>
                                <w:szCs w:val="18"/>
                                <w:lang w:val="en-US" w:eastAsia="zh-Hans"/>
                              </w:rPr>
                              <w:t>兰苑宾馆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05pt;margin-top:216.05pt;height:23.1pt;width:59.3pt;rotation:-1245184f;z-index:251658240;mso-width-relative:page;mso-height-relative:page;" filled="f" stroked="f" coordsize="21600,21600" o:gfxdata="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FgAAAGRycy9QSwECFAAUAAAACACHTuJAveUTgNkAAAALAQAADwAAAAAA&#10;AAABACAAAAA4AAAAZHJzL2Rvd25yZXYueG1sUEsBAhQAFAAAAAgAh07iQAZz7gQ1AgAAMgQAAA4A&#10;AAAAAAAAAQAgAAAAP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color w:val="632523"/>
                          <w:sz w:val="18"/>
                          <w:szCs w:val="18"/>
                          <w:lang w:val="en-US" w:eastAsia="zh-Hans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32523"/>
                          <w:sz w:val="18"/>
                          <w:szCs w:val="18"/>
                          <w:lang w:val="en-US" w:eastAsia="zh-Hans"/>
                        </w:rPr>
                        <w:t>兰苑宾馆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楷体"/>
          <w:sz w:val="28"/>
        </w:rPr>
        <w:drawing>
          <wp:inline distT="0" distB="0" distL="0" distR="0">
            <wp:extent cx="6160770" cy="4274820"/>
            <wp:effectExtent l="0" t="0" r="1143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01" t="17341" r="20527" b="15029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60" w:hanging="560" w:hangingChars="200"/>
        <w:rPr>
          <w:rFonts w:ascii="楷体" w:hAnsi="楷体" w:eastAsia="楷体"/>
          <w:sz w:val="28"/>
        </w:rPr>
      </w:pPr>
    </w:p>
    <w:p>
      <w:pPr>
        <w:spacing w:line="360" w:lineRule="auto"/>
        <w:rPr>
          <w:rFonts w:ascii="楷体" w:hAnsi="楷体" w:eastAsia="楷体"/>
          <w:sz w:val="28"/>
        </w:rPr>
      </w:pPr>
    </w:p>
    <w:p/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altName w:val="汉仪楷体简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华文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Songti TC Regular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EF7D66D"/>
    <w:rsid w:val="57F1FB66"/>
    <w:rsid w:val="BEF7D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Office_3.6.2.5883_F1E327BC-269C-435d-A152-05C5408002CA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2021-07-20T18:01:00Z</dcterms:created>
  <dc:creator>zhuguodong</dc:creator>
  <cp:lastModifiedBy>zhuguodong</cp:lastModifiedBy>
  <dcterms:modified xsi:type="dcterms:W3CDTF">2021-07-20T15:59:36Z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2052-3.6.2.5883</vt:lpwstr>
  </property>
</Properties>
</file>